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72" w:rsidRDefault="00546384" w:rsidP="00DB0C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1.4 к Извещению</w:t>
      </w:r>
    </w:p>
    <w:p w:rsidR="006D0A2D" w:rsidRDefault="006D0A2D" w:rsidP="00DB0C72">
      <w:pPr>
        <w:jc w:val="right"/>
        <w:rPr>
          <w:rFonts w:ascii="Times New Roman" w:hAnsi="Times New Roman" w:cs="Times New Roman"/>
        </w:rPr>
      </w:pPr>
    </w:p>
    <w:p w:rsidR="006D0A2D" w:rsidRDefault="006D0A2D" w:rsidP="00DB0C72">
      <w:pPr>
        <w:jc w:val="right"/>
        <w:rPr>
          <w:rFonts w:ascii="Times New Roman" w:hAnsi="Times New Roman" w:cs="Times New Roman"/>
        </w:rPr>
      </w:pPr>
    </w:p>
    <w:p w:rsidR="006D0A2D" w:rsidRDefault="006D0A2D" w:rsidP="00DB0C7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6D0A2D" w:rsidRDefault="006D0A2D" w:rsidP="00DB0C72">
      <w:pPr>
        <w:jc w:val="right"/>
        <w:rPr>
          <w:rFonts w:ascii="Times New Roman" w:hAnsi="Times New Roman" w:cs="Times New Roman"/>
        </w:rPr>
      </w:pPr>
    </w:p>
    <w:p w:rsidR="006D0A2D" w:rsidRDefault="006D0A2D" w:rsidP="00DB0C72">
      <w:pPr>
        <w:jc w:val="right"/>
        <w:rPr>
          <w:rFonts w:ascii="Times New Roman" w:hAnsi="Times New Roman" w:cs="Times New Roman"/>
        </w:rPr>
      </w:pPr>
    </w:p>
    <w:p w:rsidR="006D0A2D" w:rsidRDefault="006D0A2D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9A593C">
        <w:rPr>
          <w:rFonts w:ascii="Times New Roman" w:hAnsi="Times New Roman" w:cs="Times New Roman"/>
          <w:sz w:val="28"/>
          <w:szCs w:val="28"/>
        </w:rPr>
        <w:t xml:space="preserve">малопарного </w:t>
      </w:r>
      <w:r w:rsidR="00DA277C" w:rsidRPr="00C66C63">
        <w:rPr>
          <w:rFonts w:ascii="Times New Roman" w:hAnsi="Times New Roman" w:cs="Times New Roman"/>
          <w:sz w:val="28"/>
          <w:szCs w:val="28"/>
        </w:rPr>
        <w:t xml:space="preserve">высокочастотного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 цифровых сетей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724B58" w:rsidRPr="00F25543" w:rsidRDefault="00C012A7" w:rsidP="006D0A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C012A7" w:rsidRDefault="00C012A7">
      <w:pPr>
        <w:rPr>
          <w:rFonts w:ascii="Times New Roman" w:hAnsi="Times New Roman" w:cs="Times New Roman"/>
          <w:b/>
        </w:rPr>
      </w:pP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1.Общие требования.</w:t>
      </w:r>
    </w:p>
    <w:p w:rsidR="004D3502" w:rsidRPr="004D3502" w:rsidRDefault="004D350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D3502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интернет-телефонии, на городских, корпоративных и сельских сетях связи, а также при организации традиционной телефонной связи, систем охранной и пожарной сигнализации. 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малопарный </w:t>
      </w:r>
      <w:r w:rsidR="0094093D">
        <w:rPr>
          <w:rFonts w:ascii="Times New Roman" w:hAnsi="Times New Roman" w:cs="Times New Roman"/>
        </w:rPr>
        <w:t xml:space="preserve">высокочастотный </w:t>
      </w:r>
      <w:r>
        <w:rPr>
          <w:rFonts w:ascii="Times New Roman" w:hAnsi="Times New Roman" w:cs="Times New Roman"/>
        </w:rPr>
        <w:t>кабель должен быть поставлен с завода производителя или его официального дистрибьютора.</w:t>
      </w:r>
    </w:p>
    <w:p w:rsidR="00B1470D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</w:p>
    <w:p w:rsidR="00F65EA3" w:rsidRPr="006F11A6" w:rsidRDefault="00F65EA3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F11A6">
        <w:rPr>
          <w:rFonts w:ascii="Times New Roman" w:hAnsi="Times New Roman" w:cs="Times New Roman"/>
        </w:rPr>
        <w:t xml:space="preserve">По письменному требованию Заказчика </w:t>
      </w:r>
      <w:r w:rsidR="00B1470D" w:rsidRPr="006F11A6">
        <w:rPr>
          <w:rFonts w:ascii="Times New Roman" w:hAnsi="Times New Roman" w:cs="Times New Roman"/>
        </w:rPr>
        <w:t xml:space="preserve">Поставщик должен </w:t>
      </w:r>
      <w:r w:rsidRPr="006F11A6">
        <w:rPr>
          <w:rFonts w:ascii="Times New Roman" w:hAnsi="Times New Roman" w:cs="Times New Roman"/>
        </w:rPr>
        <w:t>предостав</w:t>
      </w:r>
      <w:r w:rsidR="00B1470D" w:rsidRPr="006F11A6">
        <w:rPr>
          <w:rFonts w:ascii="Times New Roman" w:hAnsi="Times New Roman" w:cs="Times New Roman"/>
        </w:rPr>
        <w:t>ить</w:t>
      </w:r>
      <w:r w:rsidRPr="006F11A6">
        <w:rPr>
          <w:rFonts w:ascii="Times New Roman" w:hAnsi="Times New Roman" w:cs="Times New Roman"/>
        </w:rPr>
        <w:t xml:space="preserve"> протокол</w:t>
      </w:r>
      <w:r w:rsidR="00B1470D" w:rsidRPr="006F11A6">
        <w:rPr>
          <w:rFonts w:ascii="Times New Roman" w:hAnsi="Times New Roman" w:cs="Times New Roman"/>
        </w:rPr>
        <w:t>ы</w:t>
      </w:r>
      <w:r w:rsidRPr="006F11A6">
        <w:rPr>
          <w:rFonts w:ascii="Times New Roman" w:hAnsi="Times New Roman" w:cs="Times New Roman"/>
        </w:rPr>
        <w:t xml:space="preserve"> испытания продукции.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Строительная длина поставляемого кабеля должна быть не менее 300 м. Норма намотки на барабаны, бухты: стандартная, кратная 10 метрам.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Исключается замена заявленной  марки кабеля/провода на его аналог без письменного согласования с Заказчиком.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4D5A78" w:rsidRPr="006F11A6" w:rsidRDefault="004D5A78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составе документации на поставляемый кабель должен быть чертеж поперечного сечения кабеля с указанием его конструктивных элементов.</w:t>
      </w:r>
      <w:r w:rsidR="00DA277C">
        <w:rPr>
          <w:rFonts w:ascii="Times New Roman" w:hAnsi="Times New Roman" w:cs="Times New Roman"/>
        </w:rPr>
        <w:t xml:space="preserve"> 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 w:rsidR="00DA277C"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 w:rsidR="00DA277C"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 xml:space="preserve">. </w:t>
      </w:r>
      <w:r w:rsidR="001E1984">
        <w:rPr>
          <w:rFonts w:ascii="Times New Roman" w:hAnsi="Times New Roman" w:cs="Times New Roman"/>
        </w:rPr>
        <w:t>Конструктивные особенности и область применения</w:t>
      </w:r>
      <w:r w:rsidR="006F11A6">
        <w:rPr>
          <w:rFonts w:ascii="Times New Roman" w:hAnsi="Times New Roman" w:cs="Times New Roman"/>
        </w:rPr>
        <w:t xml:space="preserve"> </w:t>
      </w:r>
      <w:r w:rsidR="001E1984">
        <w:rPr>
          <w:rFonts w:ascii="Times New Roman" w:hAnsi="Times New Roman" w:cs="Times New Roman"/>
        </w:rPr>
        <w:t xml:space="preserve">описаны </w:t>
      </w:r>
      <w:r w:rsidR="006F11A6">
        <w:rPr>
          <w:rFonts w:ascii="Times New Roman" w:hAnsi="Times New Roman" w:cs="Times New Roman"/>
        </w:rPr>
        <w:t>в Приложени</w:t>
      </w:r>
      <w:r w:rsidR="001E1984">
        <w:rPr>
          <w:rFonts w:ascii="Times New Roman" w:hAnsi="Times New Roman" w:cs="Times New Roman"/>
        </w:rPr>
        <w:t>и 1</w:t>
      </w:r>
      <w:r w:rsidR="006F11A6" w:rsidRPr="00972C83">
        <w:rPr>
          <w:rFonts w:ascii="Times New Roman" w:hAnsi="Times New Roman" w:cs="Times New Roman"/>
        </w:rPr>
        <w:t xml:space="preserve"> </w:t>
      </w:r>
    </w:p>
    <w:p w:rsidR="007B651C" w:rsidRPr="00460B1C" w:rsidRDefault="00F65EA3" w:rsidP="00460B1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60B1C">
        <w:rPr>
          <w:rFonts w:ascii="Times New Roman" w:hAnsi="Times New Roman" w:cs="Times New Roman"/>
        </w:rPr>
        <w:t xml:space="preserve">Основные технические характеристики, кроме геометрических размеров, соответствуют требованиям </w:t>
      </w:r>
      <w:r w:rsidR="00EE6E93" w:rsidRPr="00460B1C">
        <w:rPr>
          <w:rFonts w:ascii="Times New Roman" w:hAnsi="Times New Roman" w:cs="Times New Roman"/>
        </w:rPr>
        <w:t>ГОСТ Р 54429 «Кабели связи симметричные для цифровых систем передачи»</w:t>
      </w:r>
      <w:r w:rsidR="00EE6E93" w:rsidRPr="00460B1C">
        <w:rPr>
          <w:sz w:val="28"/>
        </w:rPr>
        <w:t xml:space="preserve"> </w:t>
      </w:r>
      <w:r w:rsidR="00EE6E93" w:rsidRPr="00460B1C">
        <w:rPr>
          <w:rFonts w:ascii="Times New Roman" w:hAnsi="Times New Roman" w:cs="Times New Roman"/>
        </w:rPr>
        <w:t>(для кабелей СКС).</w:t>
      </w:r>
      <w:r w:rsidR="00EE6E93" w:rsidRPr="00460B1C">
        <w:rPr>
          <w:sz w:val="28"/>
        </w:rPr>
        <w:t xml:space="preserve"> </w:t>
      </w:r>
      <w:r w:rsidR="0094093D" w:rsidRPr="00460B1C">
        <w:rPr>
          <w:rFonts w:ascii="Times New Roman" w:hAnsi="Times New Roman" w:cs="Times New Roman"/>
        </w:rPr>
        <w:t xml:space="preserve">– </w:t>
      </w:r>
      <w:r w:rsidR="00460B1C" w:rsidRPr="00460B1C">
        <w:rPr>
          <w:rFonts w:ascii="Times New Roman" w:hAnsi="Times New Roman" w:cs="Times New Roman"/>
        </w:rPr>
        <w:t xml:space="preserve">см. </w:t>
      </w:r>
      <w:r w:rsidR="0094093D" w:rsidRPr="00460B1C">
        <w:rPr>
          <w:rFonts w:ascii="Times New Roman" w:hAnsi="Times New Roman" w:cs="Times New Roman"/>
        </w:rPr>
        <w:t xml:space="preserve">Приложение </w:t>
      </w:r>
      <w:r w:rsidR="00395225" w:rsidRPr="00460B1C">
        <w:rPr>
          <w:rFonts w:ascii="Times New Roman" w:hAnsi="Times New Roman" w:cs="Times New Roman"/>
        </w:rPr>
        <w:t>2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B1470D" w:rsidRDefault="00B1470D" w:rsidP="00EE6E93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B1470D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  <w:r>
        <w:br w:type="page"/>
      </w:r>
      <w:r w:rsidR="00395225" w:rsidRPr="00575EFD">
        <w:rPr>
          <w:rFonts w:ascii="Times New Roman" w:hAnsi="Times New Roman" w:cs="Times New Roman"/>
        </w:rPr>
        <w:lastRenderedPageBreak/>
        <w:t>Приложение 1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0"/>
        <w:gridCol w:w="1485"/>
        <w:gridCol w:w="4111"/>
        <w:gridCol w:w="1701"/>
        <w:gridCol w:w="1559"/>
        <w:gridCol w:w="567"/>
      </w:tblGrid>
      <w:tr w:rsidR="00D16D52" w:rsidRPr="00EB568F" w:rsidTr="00575EFD">
        <w:trPr>
          <w:gridAfter w:val="1"/>
          <w:wAfter w:w="567" w:type="dxa"/>
          <w:trHeight w:val="37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D52" w:rsidRPr="00EB568F" w:rsidRDefault="00D16D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6D52" w:rsidRPr="00575EFD" w:rsidRDefault="00D16D52">
            <w:pPr>
              <w:jc w:val="center"/>
              <w:rPr>
                <w:rFonts w:ascii="Times New Roman" w:hAnsi="Times New Roman" w:cs="Times New Roman"/>
              </w:rPr>
            </w:pPr>
            <w:r w:rsidRPr="00575EFD">
              <w:rPr>
                <w:rFonts w:ascii="Times New Roman" w:hAnsi="Times New Roman" w:cs="Times New Roman"/>
              </w:rPr>
              <w:t>Кабели парной скрутки для структурированных кабельных систем категории 5е</w:t>
            </w:r>
          </w:p>
        </w:tc>
      </w:tr>
      <w:tr w:rsidR="00575EFD" w:rsidRPr="00EB568F" w:rsidTr="00575EFD">
        <w:trPr>
          <w:trHeight w:val="79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Марка, типоразмер кабеля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</w:p>
        </w:tc>
      </w:tr>
      <w:tr w:rsidR="00575EFD" w:rsidRPr="00EB568F" w:rsidTr="00575EFD">
        <w:trPr>
          <w:trHeight w:val="6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0,52±0,01 мм, скрученных в пару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8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 w:rsidP="00E74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9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прокладки структурированных кабельных систем внутри помещений.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Для прокладки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структурированных кабельных систем вне помещений.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КСВп 5е U/UTP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оболочки, соединенные разделительным основанием,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 0,52±0,01 мм, скрученных в пару с шагами, не равными и не кратными друг другу, в оболочке 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0,3 мм, соединенным с основным кабелем перемычкой. Допустимая растягивающая нагрузка - не более 800 Н.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 0,52±0,01 мм, скрученных в пары с шагами, не равными и не кратными друг другу, в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помещений, помехозащищенный.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203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КСВЭ 5е F/UTP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203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КСВЭ 5е F/UTP Cat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 5е F/UTP Cat 5e PЕ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свето и термостабилизированного полиэтилена или другого полимера с аналогичными свойствами, 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помещений, помехозащищенный.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 5е F/UTP Cat 5e PЕ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скруткой,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КСПЭт 5е F/UTP Cat 5e PЕ tr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пару с шагами, не равными и не кратными друг другу,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проволоки, с внешним грузонесущим элементом,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скрученным из семи стальных оцинкованных проволок диаметром не менее0,3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подвесной прокладки структурированных кабельных систем на открытом воздухе, помехозащищенный.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КСПЭт 5е F/UTP Cat 5e PЕ tr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5225" w:rsidRDefault="00395225"/>
    <w:p w:rsidR="009A2D85" w:rsidRPr="0074201F" w:rsidRDefault="00395225" w:rsidP="009A2D85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br w:type="page"/>
      </w:r>
      <w:r w:rsidR="009A2D85" w:rsidRPr="0074201F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Требования  к электрическим параметрам кабелей парной скрутки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для структурированных кабельных систем</w:t>
      </w:r>
    </w:p>
    <w:p w:rsidR="009A2D85" w:rsidRPr="009A2D85" w:rsidRDefault="009A2D85" w:rsidP="009A2D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Р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ПКСМЖ</w:t>
            </w:r>
          </w:p>
        </w:tc>
      </w:tr>
      <w:tr w:rsidR="009A2D85" w:rsidRPr="009A2D85" w:rsidTr="009A2D85">
        <w:trPr>
          <w:trHeight w:val="902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Электрическое сопротивление жилы постоянному току, пересчитанное на 1 км длины и температуру 20°С, Ом,</w:t>
            </w:r>
          </w:p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для диаметра жил 0,52 мм -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Постоянный ток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≤95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3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409"/>
        </w:trPr>
        <w:tc>
          <w:tcPr>
            <w:tcW w:w="55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для диаметра жил 0,5 мм -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≤96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Омическая асимметрия жил в рабочей паре, %, не более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норм.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Омическая асимметрия жил между парами в кабелях, %, не более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 Электрическое сопротивление изоляции жил, пересчитанное на 1 км длины и температуру 20°С, МОм, не менее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Рабочая емкость, нФ/100 м, не более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 указана в ТУ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Емкостная асимметрия пар, пересчитанная на длину 1 км, нФ,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5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Время задержки сигнала, нс/100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Максимальная разность времён задержки сигнала между двумя любыми парами, нс/100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07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Коэффициент затухания кабелей, пересчитанный на температуру 20°С, дБ/100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9A2D85" w:rsidRPr="009A2D85" w:rsidTr="009A2D85">
        <w:trPr>
          <w:trHeight w:val="276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Затухание асимметрии на ближнем конце, TCL,</w:t>
            </w:r>
          </w:p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Защищённость от затухания асимметрии на дальнем конце, EL TCTL,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Переходное затухание суммарной мощности влияния на ближнем конце PS NEXT,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5"/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1134"/>
        <w:gridCol w:w="1276"/>
        <w:gridCol w:w="1276"/>
      </w:tblGrid>
      <w:tr w:rsidR="009A2D85" w:rsidRPr="0074201F" w:rsidTr="0074201F">
        <w:trPr>
          <w:trHeight w:val="840"/>
        </w:trPr>
        <w:tc>
          <w:tcPr>
            <w:tcW w:w="5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Переходное затухание на ближнем конце для любой комбинации пар NEXT,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74201F" w:rsidTr="0074201F">
        <w:trPr>
          <w:trHeight w:val="270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Защищенность от суммарной мощности влияния на дальнем конце PS EL FEXT (PS ACRF), дБ/100 м,</w:t>
            </w:r>
          </w:p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6"/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 Защищенность на дальнем конце для любой комбинации пар EL FEXT (ACRF),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9A2D85" w:rsidRPr="0074201F" w:rsidTr="0074201F">
        <w:trPr>
          <w:trHeight w:val="276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 Затухание отражения RL, дБ,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</w:tbl>
    <w:p w:rsidR="009A2D85" w:rsidRPr="0074201F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6E0901" w:rsidRDefault="006E0901" w:rsidP="009A2D85">
      <w:pPr>
        <w:jc w:val="right"/>
      </w:pPr>
    </w:p>
    <w:sectPr w:rsidR="006E0901" w:rsidSect="000E485B">
      <w:footnotePr>
        <w:pos w:val="beneathText"/>
      </w:footnotePr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B76" w:rsidRDefault="00A92B76" w:rsidP="0094093D">
      <w:pPr>
        <w:spacing w:after="0" w:line="240" w:lineRule="auto"/>
      </w:pPr>
      <w:r>
        <w:separator/>
      </w:r>
    </w:p>
  </w:endnote>
  <w:endnote w:type="continuationSeparator" w:id="0">
    <w:p w:rsidR="00A92B76" w:rsidRDefault="00A92B76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B76" w:rsidRDefault="00A92B76" w:rsidP="0094093D">
      <w:pPr>
        <w:spacing w:after="0" w:line="240" w:lineRule="auto"/>
      </w:pPr>
      <w:r>
        <w:separator/>
      </w:r>
    </w:p>
  </w:footnote>
  <w:footnote w:type="continuationSeparator" w:id="0">
    <w:p w:rsidR="00A92B76" w:rsidRDefault="00A92B76" w:rsidP="0094093D">
      <w:pPr>
        <w:spacing w:after="0" w:line="240" w:lineRule="auto"/>
      </w:pPr>
      <w:r>
        <w:continuationSeparator/>
      </w:r>
    </w:p>
  </w:footnote>
  <w:footnote w:id="1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</w:t>
      </w:r>
      <w:r w:rsidRPr="009A2D85">
        <w:rPr>
          <w:rFonts w:ascii="Times New Roman" w:eastAsia="Times New Roman" w:hAnsi="Times New Roman"/>
          <w:lang w:eastAsia="ru-RU"/>
        </w:rPr>
        <w:t>ГОСТ Р 54429-2011 - «</w:t>
      </w:r>
      <w:r w:rsidRPr="009A2D85">
        <w:rPr>
          <w:rFonts w:ascii="Times New Roman" w:hAnsi="Times New Roman"/>
        </w:rPr>
        <w:t>Кабели связи симметричные для цифровых систем передачи».</w:t>
      </w:r>
    </w:p>
  </w:footnote>
  <w:footnote w:id="2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9A2D85">
        <w:rPr>
          <w:rFonts w:ascii="Times New Roman" w:eastAsia="Times New Roman" w:hAnsi="Times New Roman"/>
          <w:lang w:eastAsia="ru-RU"/>
        </w:rPr>
        <w:t xml:space="preserve">Правила ПКСМЖ - </w:t>
      </w:r>
      <w:r w:rsidRPr="009A2D85">
        <w:rPr>
          <w:rFonts w:ascii="Times New Roman" w:hAnsi="Times New Roman"/>
        </w:rPr>
        <w:t>Правила применения кабелей связи с металлическими жилами.</w:t>
      </w:r>
    </w:p>
  </w:footnote>
  <w:footnote w:id="3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Для кабелей СКС с однопроволочной жилой.</w:t>
      </w:r>
    </w:p>
  </w:footnote>
  <w:footnote w:id="4">
    <w:p w:rsidR="009A2D85" w:rsidRDefault="009A2D85" w:rsidP="009A2D85">
      <w:pPr>
        <w:pStyle w:val="a5"/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Для кабелей категории 5е.</w:t>
      </w:r>
    </w:p>
  </w:footnote>
  <w:footnote w:id="5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В пункте 2 таблицы 1 «Правил применения кабелей связи с металлическими жилами» видимо, допущено смешение понятий </w:t>
      </w:r>
      <w:r w:rsidRPr="009A2D85">
        <w:rPr>
          <w:rFonts w:ascii="Times New Roman" w:eastAsia="Times New Roman" w:hAnsi="Times New Roman"/>
          <w:lang w:eastAsia="ru-RU"/>
        </w:rPr>
        <w:t>NEXT и PS NEXT, а также путаница числовых значений.</w:t>
      </w:r>
    </w:p>
  </w:footnote>
  <w:footnote w:id="6">
    <w:p w:rsidR="009A2D85" w:rsidRPr="0074201F" w:rsidRDefault="009A2D85" w:rsidP="009A2D85">
      <w:pPr>
        <w:pStyle w:val="a5"/>
        <w:rPr>
          <w:rFonts w:ascii="Times New Roman" w:hAnsi="Times New Roman"/>
        </w:rPr>
      </w:pPr>
      <w:r w:rsidRPr="0074201F">
        <w:rPr>
          <w:rStyle w:val="a7"/>
          <w:rFonts w:ascii="Times New Roman" w:hAnsi="Times New Roman"/>
        </w:rPr>
        <w:footnoteRef/>
      </w:r>
      <w:r w:rsidRPr="0074201F">
        <w:rPr>
          <w:rFonts w:ascii="Times New Roman" w:hAnsi="Times New Roman"/>
        </w:rPr>
        <w:t xml:space="preserve"> В пункте 3 таблицы 1 «Правил применения кабелей связи с металлическими жилами» видимо, допущено смешение понятий </w:t>
      </w:r>
      <w:r w:rsidRPr="0074201F">
        <w:rPr>
          <w:rFonts w:ascii="Times New Roman" w:eastAsia="Times New Roman" w:hAnsi="Times New Roman"/>
          <w:lang w:val="en-US" w:eastAsia="ru-RU"/>
        </w:rPr>
        <w:t>F</w:t>
      </w:r>
      <w:r w:rsidRPr="0074201F">
        <w:rPr>
          <w:rFonts w:ascii="Times New Roman" w:eastAsia="Times New Roman" w:hAnsi="Times New Roman"/>
          <w:lang w:eastAsia="ru-RU"/>
        </w:rPr>
        <w:t xml:space="preserve">EXT, </w:t>
      </w:r>
      <w:r w:rsidRPr="0074201F">
        <w:rPr>
          <w:rFonts w:ascii="Times New Roman" w:eastAsia="Times New Roman" w:hAnsi="Times New Roman"/>
          <w:lang w:val="en-US" w:eastAsia="ru-RU"/>
        </w:rPr>
        <w:t>EL</w:t>
      </w:r>
      <w:r w:rsidRPr="0074201F">
        <w:rPr>
          <w:rFonts w:ascii="Times New Roman" w:eastAsia="Times New Roman" w:hAnsi="Times New Roman"/>
          <w:lang w:eastAsia="ru-RU"/>
        </w:rPr>
        <w:t xml:space="preserve"> </w:t>
      </w:r>
      <w:r w:rsidRPr="0074201F">
        <w:rPr>
          <w:rFonts w:ascii="Times New Roman" w:eastAsia="Times New Roman" w:hAnsi="Times New Roman"/>
          <w:lang w:val="en-US" w:eastAsia="ru-RU"/>
        </w:rPr>
        <w:t>FEXT</w:t>
      </w:r>
      <w:r w:rsidRPr="0074201F">
        <w:rPr>
          <w:rFonts w:ascii="Times New Roman" w:eastAsia="Times New Roman" w:hAnsi="Times New Roman"/>
          <w:lang w:eastAsia="ru-RU"/>
        </w:rPr>
        <w:t xml:space="preserve"> и PS </w:t>
      </w:r>
      <w:r w:rsidRPr="0074201F">
        <w:rPr>
          <w:rFonts w:ascii="Times New Roman" w:eastAsia="Times New Roman" w:hAnsi="Times New Roman"/>
          <w:lang w:val="en-US" w:eastAsia="ru-RU"/>
        </w:rPr>
        <w:t>EL</w:t>
      </w:r>
      <w:r w:rsidRPr="0074201F">
        <w:rPr>
          <w:rFonts w:ascii="Times New Roman" w:eastAsia="Times New Roman" w:hAnsi="Times New Roman"/>
          <w:lang w:eastAsia="ru-RU"/>
        </w:rPr>
        <w:t xml:space="preserve"> </w:t>
      </w:r>
      <w:r w:rsidRPr="0074201F">
        <w:rPr>
          <w:rFonts w:ascii="Times New Roman" w:eastAsia="Times New Roman" w:hAnsi="Times New Roman"/>
          <w:lang w:val="en-US" w:eastAsia="ru-RU"/>
        </w:rPr>
        <w:t>FE</w:t>
      </w:r>
      <w:r w:rsidRPr="0074201F">
        <w:rPr>
          <w:rFonts w:ascii="Times New Roman" w:eastAsia="Times New Roman" w:hAnsi="Times New Roman"/>
          <w:lang w:eastAsia="ru-RU"/>
        </w:rPr>
        <w:t>XT, а также путаница числовых значений.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72"/>
    <w:rsid w:val="000232DA"/>
    <w:rsid w:val="0007586B"/>
    <w:rsid w:val="000E485B"/>
    <w:rsid w:val="001E1984"/>
    <w:rsid w:val="00292254"/>
    <w:rsid w:val="002E1A6B"/>
    <w:rsid w:val="00316B19"/>
    <w:rsid w:val="00395225"/>
    <w:rsid w:val="0042696F"/>
    <w:rsid w:val="00441900"/>
    <w:rsid w:val="00460B1C"/>
    <w:rsid w:val="004A2DFA"/>
    <w:rsid w:val="004D3502"/>
    <w:rsid w:val="004D5A78"/>
    <w:rsid w:val="004E644D"/>
    <w:rsid w:val="00531ED1"/>
    <w:rsid w:val="005458CF"/>
    <w:rsid w:val="00546384"/>
    <w:rsid w:val="00575EFD"/>
    <w:rsid w:val="00616213"/>
    <w:rsid w:val="006D0A2D"/>
    <w:rsid w:val="006E0901"/>
    <w:rsid w:val="006E3FC6"/>
    <w:rsid w:val="006F11A6"/>
    <w:rsid w:val="00714CCE"/>
    <w:rsid w:val="00724B58"/>
    <w:rsid w:val="0074201F"/>
    <w:rsid w:val="007B651C"/>
    <w:rsid w:val="00801BDD"/>
    <w:rsid w:val="00850470"/>
    <w:rsid w:val="0094093D"/>
    <w:rsid w:val="00954564"/>
    <w:rsid w:val="00972C83"/>
    <w:rsid w:val="009A2D85"/>
    <w:rsid w:val="009A593C"/>
    <w:rsid w:val="00A15F9C"/>
    <w:rsid w:val="00A25ECA"/>
    <w:rsid w:val="00A92421"/>
    <w:rsid w:val="00A92B76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4E52"/>
    <w:rsid w:val="00D16D52"/>
    <w:rsid w:val="00DA277C"/>
    <w:rsid w:val="00DB0C72"/>
    <w:rsid w:val="00DD6378"/>
    <w:rsid w:val="00E474A7"/>
    <w:rsid w:val="00EB568F"/>
    <w:rsid w:val="00EE6E93"/>
    <w:rsid w:val="00EF4D29"/>
    <w:rsid w:val="00F25543"/>
    <w:rsid w:val="00F5009F"/>
    <w:rsid w:val="00F6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5EC4B-1A10-4F03-BAAB-85186782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2457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Логинова Ольга Сергеевна</cp:lastModifiedBy>
  <cp:revision>13</cp:revision>
  <cp:lastPrinted>2014-01-28T04:36:00Z</cp:lastPrinted>
  <dcterms:created xsi:type="dcterms:W3CDTF">2014-01-28T10:44:00Z</dcterms:created>
  <dcterms:modified xsi:type="dcterms:W3CDTF">2014-11-10T03:56:00Z</dcterms:modified>
</cp:coreProperties>
</file>